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2CC4" w14:textId="6D07D6FC" w:rsidR="005B40A3" w:rsidRPr="005B40A3" w:rsidRDefault="00F8709E" w:rsidP="005B40A3">
      <w:pPr>
        <w:spacing w:line="480" w:lineRule="auto"/>
        <w:ind w:firstLine="720"/>
        <w:rPr>
          <w:rFonts w:ascii="Times New Roman" w:eastAsia="Times New Roman" w:hAnsi="Times New Roman" w:cs="Times New Roman"/>
          <w:color w:val="333333"/>
          <w:sz w:val="25"/>
          <w:szCs w:val="25"/>
          <w:shd w:val="clear" w:color="auto" w:fill="FFFFFF"/>
        </w:rPr>
      </w:pPr>
      <w:r w:rsidRPr="005B40A3">
        <w:rPr>
          <w:rFonts w:ascii="Times New Roman" w:eastAsia="Times New Roman" w:hAnsi="Times New Roman" w:cs="Times New Roman"/>
          <w:color w:val="333333"/>
          <w:sz w:val="25"/>
          <w:szCs w:val="25"/>
          <w:shd w:val="clear" w:color="auto" w:fill="FFFFFF"/>
        </w:rPr>
        <w:t>My professional knowledge at this stage of my career consists of</w:t>
      </w:r>
      <w:r w:rsidR="005B40A3" w:rsidRPr="005B40A3">
        <w:rPr>
          <w:rFonts w:ascii="Times New Roman" w:eastAsia="Times New Roman" w:hAnsi="Times New Roman" w:cs="Times New Roman"/>
          <w:color w:val="333333"/>
          <w:sz w:val="25"/>
          <w:szCs w:val="25"/>
          <w:shd w:val="clear" w:color="auto" w:fill="FFFFFF"/>
        </w:rPr>
        <w:t xml:space="preserve"> h</w:t>
      </w:r>
      <w:r w:rsidRPr="005B40A3">
        <w:rPr>
          <w:rFonts w:ascii="Times New Roman" w:eastAsia="Times New Roman" w:hAnsi="Times New Roman" w:cs="Times New Roman"/>
          <w:color w:val="333333"/>
          <w:sz w:val="25"/>
          <w:szCs w:val="25"/>
          <w:shd w:val="clear" w:color="auto" w:fill="FFFFFF"/>
        </w:rPr>
        <w:t xml:space="preserve">aving an in-depth understanding of the code of ethics principles, I have developed my professional knowledge by reviewing the ethics contently. I will continue to update the newest version of the code of ethics and talk with leadership when I encounter ethical dilemmas to ensure I continue to work within the principles. </w:t>
      </w:r>
      <w:r w:rsidR="005B40A3" w:rsidRPr="005B40A3">
        <w:rPr>
          <w:rFonts w:ascii="Times New Roman" w:eastAsia="Times New Roman" w:hAnsi="Times New Roman" w:cs="Times New Roman"/>
          <w:color w:val="333333"/>
          <w:sz w:val="25"/>
          <w:szCs w:val="25"/>
          <w:shd w:val="clear" w:color="auto" w:fill="FFFFFF"/>
        </w:rPr>
        <w:t>Throughout the semester I have incorporated all 9 competencies through varies actives by working with my field instructor weekly.</w:t>
      </w:r>
    </w:p>
    <w:p w14:paraId="4BAC38DA" w14:textId="77777777" w:rsidR="005B40A3" w:rsidRPr="005B40A3" w:rsidRDefault="005B40A3" w:rsidP="005B40A3">
      <w:pPr>
        <w:spacing w:line="480" w:lineRule="auto"/>
        <w:ind w:firstLine="720"/>
        <w:rPr>
          <w:rFonts w:ascii="Times New Roman" w:eastAsia="Times New Roman" w:hAnsi="Times New Roman" w:cs="Times New Roman"/>
          <w:color w:val="333333"/>
          <w:sz w:val="25"/>
          <w:szCs w:val="25"/>
          <w:shd w:val="clear" w:color="auto" w:fill="FFFFFF"/>
        </w:rPr>
      </w:pPr>
      <w:r w:rsidRPr="005B40A3">
        <w:rPr>
          <w:rFonts w:ascii="Times New Roman" w:eastAsia="Times New Roman" w:hAnsi="Times New Roman" w:cs="Times New Roman"/>
          <w:color w:val="333333"/>
          <w:sz w:val="25"/>
          <w:szCs w:val="25"/>
          <w:shd w:val="clear" w:color="auto" w:fill="FFFFFF"/>
        </w:rPr>
        <w:t xml:space="preserve">The </w:t>
      </w:r>
      <w:r w:rsidR="00F8709E" w:rsidRPr="005B40A3">
        <w:rPr>
          <w:rFonts w:ascii="Times New Roman" w:eastAsia="Times New Roman" w:hAnsi="Times New Roman" w:cs="Times New Roman"/>
          <w:color w:val="333333"/>
          <w:sz w:val="25"/>
          <w:szCs w:val="25"/>
          <w:shd w:val="clear" w:color="auto" w:fill="FFFFFF"/>
        </w:rPr>
        <w:t xml:space="preserve">Beliefs, values, and principles underpinning my practice </w:t>
      </w:r>
      <w:r w:rsidRPr="005B40A3">
        <w:rPr>
          <w:rFonts w:ascii="Times New Roman" w:eastAsia="Times New Roman" w:hAnsi="Times New Roman" w:cs="Times New Roman"/>
          <w:color w:val="333333"/>
          <w:sz w:val="25"/>
          <w:szCs w:val="25"/>
          <w:shd w:val="clear" w:color="auto" w:fill="FFFFFF"/>
        </w:rPr>
        <w:t>include dignity</w:t>
      </w:r>
      <w:r w:rsidR="00F8709E" w:rsidRPr="005B40A3">
        <w:rPr>
          <w:rFonts w:ascii="Times New Roman" w:eastAsia="Times New Roman" w:hAnsi="Times New Roman" w:cs="Times New Roman"/>
          <w:color w:val="333333"/>
          <w:sz w:val="25"/>
          <w:szCs w:val="25"/>
          <w:shd w:val="clear" w:color="auto" w:fill="FFFFFF"/>
        </w:rPr>
        <w:t xml:space="preserve"> and Worth of the Person this value is essential and the framework for my practice because it is the core foundation, I go by to ensure I am the best resource for </w:t>
      </w:r>
      <w:r w:rsidRPr="005B40A3">
        <w:rPr>
          <w:rFonts w:ascii="Times New Roman" w:eastAsia="Times New Roman" w:hAnsi="Times New Roman" w:cs="Times New Roman"/>
          <w:color w:val="333333"/>
          <w:sz w:val="25"/>
          <w:szCs w:val="25"/>
          <w:shd w:val="clear" w:color="auto" w:fill="FFFFFF"/>
        </w:rPr>
        <w:t xml:space="preserve">my </w:t>
      </w:r>
      <w:r w:rsidR="00F8709E" w:rsidRPr="005B40A3">
        <w:rPr>
          <w:rFonts w:ascii="Times New Roman" w:eastAsia="Times New Roman" w:hAnsi="Times New Roman" w:cs="Times New Roman"/>
          <w:color w:val="333333"/>
          <w:sz w:val="25"/>
          <w:szCs w:val="25"/>
          <w:shd w:val="clear" w:color="auto" w:fill="FFFFFF"/>
        </w:rPr>
        <w:t>clients</w:t>
      </w:r>
      <w:r w:rsidRPr="005B40A3">
        <w:rPr>
          <w:rFonts w:ascii="Times New Roman" w:eastAsia="Times New Roman" w:hAnsi="Times New Roman" w:cs="Times New Roman"/>
          <w:color w:val="333333"/>
          <w:sz w:val="25"/>
          <w:szCs w:val="25"/>
          <w:shd w:val="clear" w:color="auto" w:fill="FFFFFF"/>
        </w:rPr>
        <w:t>. As a social worker student, I must behave</w:t>
      </w:r>
      <w:r w:rsidR="00F8709E" w:rsidRPr="005B40A3">
        <w:rPr>
          <w:rFonts w:ascii="Times New Roman" w:eastAsia="Times New Roman" w:hAnsi="Times New Roman" w:cs="Times New Roman"/>
          <w:color w:val="333333"/>
          <w:sz w:val="25"/>
          <w:szCs w:val="25"/>
          <w:shd w:val="clear" w:color="auto" w:fill="FFFFFF"/>
        </w:rPr>
        <w:t xml:space="preserve"> in a trustworthy manner because we work with communities that deal with oppression and mistrust of the systems, including social work. So, I know that no matter what, I must always ensure I am doing my job in a trustworthy manner as it is a right to our clients.</w:t>
      </w:r>
      <w:r w:rsidRPr="005B40A3">
        <w:rPr>
          <w:rFonts w:ascii="Times New Roman" w:eastAsia="Times New Roman" w:hAnsi="Times New Roman" w:cs="Times New Roman"/>
          <w:color w:val="333333"/>
          <w:sz w:val="25"/>
          <w:szCs w:val="25"/>
          <w:shd w:val="clear" w:color="auto" w:fill="FFFFFF"/>
        </w:rPr>
        <w:t xml:space="preserve"> Challenging </w:t>
      </w:r>
      <w:r w:rsidR="00F8709E" w:rsidRPr="005B40A3">
        <w:rPr>
          <w:rFonts w:ascii="Times New Roman" w:eastAsia="Times New Roman" w:hAnsi="Times New Roman" w:cs="Times New Roman"/>
          <w:color w:val="333333"/>
          <w:sz w:val="25"/>
          <w:szCs w:val="25"/>
          <w:shd w:val="clear" w:color="auto" w:fill="FFFFFF"/>
        </w:rPr>
        <w:t xml:space="preserve">social injustice is the foundation for why I decided to pursue my MSW because I am passionate about advocating against injustice. </w:t>
      </w:r>
    </w:p>
    <w:p w14:paraId="505A7E94" w14:textId="77777777" w:rsidR="005B40A3" w:rsidRPr="005B40A3" w:rsidRDefault="00F8709E" w:rsidP="005B40A3">
      <w:pPr>
        <w:spacing w:line="480" w:lineRule="auto"/>
        <w:ind w:firstLine="720"/>
        <w:rPr>
          <w:rFonts w:ascii="Times New Roman" w:eastAsia="Times New Roman" w:hAnsi="Times New Roman" w:cs="Times New Roman"/>
          <w:color w:val="333333"/>
          <w:sz w:val="25"/>
          <w:szCs w:val="25"/>
          <w:shd w:val="clear" w:color="auto" w:fill="FFFFFF"/>
        </w:rPr>
      </w:pPr>
      <w:r w:rsidRPr="005B40A3">
        <w:rPr>
          <w:rFonts w:ascii="Times New Roman" w:eastAsia="Times New Roman" w:hAnsi="Times New Roman" w:cs="Times New Roman"/>
          <w:color w:val="333333"/>
          <w:sz w:val="25"/>
          <w:szCs w:val="25"/>
          <w:shd w:val="clear" w:color="auto" w:fill="FFFFFF"/>
        </w:rPr>
        <w:t>My professional practice skills developed thus far include</w:t>
      </w:r>
      <w:r w:rsidR="005B40A3" w:rsidRPr="005B40A3">
        <w:rPr>
          <w:rFonts w:ascii="Times New Roman" w:eastAsia="Times New Roman" w:hAnsi="Times New Roman" w:cs="Times New Roman"/>
          <w:color w:val="333333"/>
          <w:sz w:val="25"/>
          <w:szCs w:val="25"/>
          <w:shd w:val="clear" w:color="auto" w:fill="FFFFFF"/>
        </w:rPr>
        <w:t xml:space="preserve"> w</w:t>
      </w:r>
      <w:r w:rsidRPr="005B40A3">
        <w:rPr>
          <w:rFonts w:ascii="Times New Roman" w:eastAsia="Times New Roman" w:hAnsi="Times New Roman" w:cs="Times New Roman"/>
          <w:color w:val="333333"/>
          <w:sz w:val="25"/>
          <w:szCs w:val="25"/>
          <w:shd w:val="clear" w:color="auto" w:fill="FFFFFF"/>
        </w:rPr>
        <w:t>orking with a diverse population is essential for ethical and quality social work to understand cultural differences. Understanding the barriers, they face helps me help them overcome these obstacles and encourage them to pursue the services they need based on their needs. Being open-minded is a skill I have developed because I learned that there is no cookie-cutter approach in social work. Knowing that there are different ways to come to a solution is essential when working with our clients and communities, so I have developed this skill to ensure useful and practical changes occur.</w:t>
      </w:r>
      <w:r w:rsidR="005B40A3" w:rsidRPr="005B40A3">
        <w:rPr>
          <w:rFonts w:ascii="Times New Roman" w:eastAsia="Times New Roman" w:hAnsi="Times New Roman" w:cs="Times New Roman"/>
          <w:color w:val="333333"/>
          <w:sz w:val="25"/>
          <w:szCs w:val="25"/>
          <w:shd w:val="clear" w:color="auto" w:fill="FFFFFF"/>
        </w:rPr>
        <w:t xml:space="preserve"> </w:t>
      </w:r>
      <w:r w:rsidRPr="005B40A3">
        <w:rPr>
          <w:rFonts w:ascii="Times New Roman" w:eastAsia="Times New Roman" w:hAnsi="Times New Roman" w:cs="Times New Roman"/>
          <w:color w:val="333333"/>
          <w:sz w:val="25"/>
          <w:szCs w:val="25"/>
          <w:shd w:val="clear" w:color="auto" w:fill="FFFFFF"/>
        </w:rPr>
        <w:t xml:space="preserve">Adaptability is another skill I have developed thus far. Being flexible and </w:t>
      </w:r>
      <w:r w:rsidRPr="005B40A3">
        <w:rPr>
          <w:rFonts w:ascii="Times New Roman" w:eastAsia="Times New Roman" w:hAnsi="Times New Roman" w:cs="Times New Roman"/>
          <w:color w:val="333333"/>
          <w:sz w:val="25"/>
          <w:szCs w:val="25"/>
          <w:shd w:val="clear" w:color="auto" w:fill="FFFFFF"/>
        </w:rPr>
        <w:lastRenderedPageBreak/>
        <w:t>adjusting is needed in this line of work because we encounter all aspects of human behavior and must adapt is essential.</w:t>
      </w:r>
    </w:p>
    <w:p w14:paraId="25B7ACEE" w14:textId="77777777" w:rsidR="005B40A3" w:rsidRPr="005B40A3" w:rsidRDefault="00F8709E" w:rsidP="005B40A3">
      <w:pPr>
        <w:spacing w:line="480" w:lineRule="auto"/>
        <w:ind w:firstLine="720"/>
        <w:rPr>
          <w:rFonts w:ascii="Times New Roman" w:eastAsia="Times New Roman" w:hAnsi="Times New Roman" w:cs="Times New Roman"/>
          <w:color w:val="333333"/>
          <w:sz w:val="25"/>
          <w:szCs w:val="25"/>
          <w:shd w:val="clear" w:color="auto" w:fill="FFFFFF"/>
        </w:rPr>
      </w:pPr>
      <w:r w:rsidRPr="005B40A3">
        <w:rPr>
          <w:rFonts w:ascii="Times New Roman" w:eastAsia="Times New Roman" w:hAnsi="Times New Roman" w:cs="Times New Roman"/>
          <w:color w:val="333333"/>
          <w:sz w:val="25"/>
          <w:szCs w:val="25"/>
          <w:shd w:val="clear" w:color="auto" w:fill="FFFFFF"/>
        </w:rPr>
        <w:t>I want to develop further skills in time management, written communication skills, and setting healthy boundaries. I know better time management and setting healthy boundaries will help me not to experience burnout fast and often. I know that if I am not my best, I am no use to my clients. Written communication skills are critical in social work because what we write can be used in court at any time. Making sure to articulate in writing needs to be perfected to give a clear factual representation of my client.</w:t>
      </w:r>
    </w:p>
    <w:p w14:paraId="09910704" w14:textId="10B5B399" w:rsidR="00F8709E" w:rsidRPr="005B40A3" w:rsidRDefault="00F8709E" w:rsidP="005B40A3">
      <w:pPr>
        <w:spacing w:line="480" w:lineRule="auto"/>
        <w:ind w:firstLine="720"/>
        <w:rPr>
          <w:rFonts w:ascii="Times New Roman" w:eastAsia="Times New Roman" w:hAnsi="Times New Roman" w:cs="Times New Roman"/>
          <w:color w:val="333333"/>
          <w:sz w:val="25"/>
          <w:szCs w:val="25"/>
          <w:shd w:val="clear" w:color="auto" w:fill="FFFFFF"/>
        </w:rPr>
      </w:pPr>
      <w:r w:rsidRPr="005B40A3">
        <w:rPr>
          <w:rFonts w:ascii="Times New Roman" w:eastAsia="Times New Roman" w:hAnsi="Times New Roman" w:cs="Times New Roman"/>
          <w:color w:val="333333"/>
          <w:sz w:val="25"/>
          <w:szCs w:val="25"/>
          <w:shd w:val="clear" w:color="auto" w:fill="FFFFFF"/>
        </w:rPr>
        <w:t>The fundamental theories and research that underpins my framework are:</w:t>
      </w:r>
    </w:p>
    <w:p w14:paraId="2733F2D1" w14:textId="42E5D0B1" w:rsidR="005B40A3" w:rsidRPr="005B40A3" w:rsidRDefault="002C0D67" w:rsidP="005B40A3">
      <w:pPr>
        <w:spacing w:line="480" w:lineRule="auto"/>
        <w:rPr>
          <w:rFonts w:ascii="Times New Roman" w:eastAsia="Times New Roman" w:hAnsi="Times New Roman" w:cs="Times New Roman"/>
          <w:color w:val="333333"/>
          <w:sz w:val="25"/>
          <w:szCs w:val="25"/>
          <w:shd w:val="clear" w:color="auto" w:fill="FFFFFF"/>
        </w:rPr>
      </w:pPr>
      <w:r w:rsidRPr="005B40A3">
        <w:rPr>
          <w:rFonts w:ascii="Times New Roman" w:eastAsia="Times New Roman" w:hAnsi="Times New Roman" w:cs="Times New Roman"/>
          <w:color w:val="333333"/>
          <w:sz w:val="25"/>
          <w:szCs w:val="25"/>
          <w:shd w:val="clear" w:color="auto" w:fill="FFFFFF"/>
        </w:rPr>
        <w:t xml:space="preserve">At this </w:t>
      </w:r>
      <w:r w:rsidR="005B40A3" w:rsidRPr="005B40A3">
        <w:rPr>
          <w:rFonts w:ascii="Times New Roman" w:eastAsia="Times New Roman" w:hAnsi="Times New Roman" w:cs="Times New Roman"/>
          <w:color w:val="333333"/>
          <w:sz w:val="25"/>
          <w:szCs w:val="25"/>
          <w:shd w:val="clear" w:color="auto" w:fill="FFFFFF"/>
        </w:rPr>
        <w:t>time,</w:t>
      </w:r>
      <w:r w:rsidRPr="005B40A3">
        <w:rPr>
          <w:rFonts w:ascii="Times New Roman" w:eastAsia="Times New Roman" w:hAnsi="Times New Roman" w:cs="Times New Roman"/>
          <w:color w:val="333333"/>
          <w:sz w:val="25"/>
          <w:szCs w:val="25"/>
          <w:shd w:val="clear" w:color="auto" w:fill="FFFFFF"/>
        </w:rPr>
        <w:t xml:space="preserve"> I am unsure what role research plays in my framework however I am interested in incorporation Person Centered, and Strength Based theories because they focus on allowing the client to</w:t>
      </w:r>
      <w:r w:rsidR="005B40A3" w:rsidRPr="005B40A3">
        <w:rPr>
          <w:rFonts w:ascii="Times New Roman" w:eastAsia="Times New Roman" w:hAnsi="Times New Roman" w:cs="Times New Roman"/>
          <w:color w:val="333333"/>
          <w:sz w:val="25"/>
          <w:szCs w:val="25"/>
          <w:shd w:val="clear" w:color="auto" w:fill="FFFFFF"/>
        </w:rPr>
        <w:t xml:space="preserve"> </w:t>
      </w:r>
      <w:proofErr w:type="gramStart"/>
      <w:r w:rsidR="005B40A3" w:rsidRPr="005B40A3">
        <w:rPr>
          <w:rFonts w:ascii="Times New Roman" w:eastAsia="Times New Roman" w:hAnsi="Times New Roman" w:cs="Times New Roman"/>
          <w:color w:val="333333"/>
          <w:sz w:val="25"/>
          <w:szCs w:val="25"/>
          <w:shd w:val="clear" w:color="auto" w:fill="FFFFFF"/>
        </w:rPr>
        <w:t>be</w:t>
      </w:r>
      <w:r w:rsidRPr="005B40A3">
        <w:rPr>
          <w:rFonts w:ascii="Times New Roman" w:eastAsia="Times New Roman" w:hAnsi="Times New Roman" w:cs="Times New Roman"/>
          <w:color w:val="333333"/>
          <w:sz w:val="25"/>
          <w:szCs w:val="25"/>
          <w:shd w:val="clear" w:color="auto" w:fill="FFFFFF"/>
        </w:rPr>
        <w:t xml:space="preserve">  the</w:t>
      </w:r>
      <w:proofErr w:type="gramEnd"/>
      <w:r w:rsidRPr="005B40A3">
        <w:rPr>
          <w:rFonts w:ascii="Times New Roman" w:eastAsia="Times New Roman" w:hAnsi="Times New Roman" w:cs="Times New Roman"/>
          <w:color w:val="333333"/>
          <w:sz w:val="25"/>
          <w:szCs w:val="25"/>
          <w:shd w:val="clear" w:color="auto" w:fill="FFFFFF"/>
        </w:rPr>
        <w:t xml:space="preserve"> leader in their plans</w:t>
      </w:r>
      <w:r w:rsidR="00553332" w:rsidRPr="005B40A3">
        <w:rPr>
          <w:rFonts w:ascii="Times New Roman" w:eastAsia="Times New Roman" w:hAnsi="Times New Roman" w:cs="Times New Roman"/>
          <w:color w:val="333333"/>
          <w:sz w:val="25"/>
          <w:szCs w:val="25"/>
          <w:shd w:val="clear" w:color="auto" w:fill="FFFFFF"/>
        </w:rPr>
        <w:t>.</w:t>
      </w:r>
      <w:r w:rsidR="005B40A3" w:rsidRPr="005B40A3">
        <w:rPr>
          <w:rFonts w:ascii="Times New Roman" w:eastAsia="Times New Roman" w:hAnsi="Times New Roman" w:cs="Times New Roman"/>
          <w:color w:val="333333"/>
          <w:sz w:val="25"/>
          <w:szCs w:val="25"/>
          <w:shd w:val="clear" w:color="auto" w:fill="FFFFFF"/>
        </w:rPr>
        <w:t xml:space="preserve"> This year</w:t>
      </w:r>
      <w:r w:rsidR="005B40A3" w:rsidRPr="005B40A3">
        <w:rPr>
          <w:rFonts w:ascii="Times New Roman" w:eastAsia="Times New Roman" w:hAnsi="Times New Roman" w:cs="Times New Roman"/>
          <w:b/>
          <w:bCs/>
          <w:color w:val="333333"/>
          <w:sz w:val="25"/>
          <w:szCs w:val="25"/>
          <w:shd w:val="clear" w:color="auto" w:fill="FFFFFF"/>
        </w:rPr>
        <w:t xml:space="preserve"> </w:t>
      </w:r>
      <w:r w:rsidR="005B40A3" w:rsidRPr="005B40A3">
        <w:rPr>
          <w:rFonts w:ascii="Times New Roman" w:eastAsia="Times New Roman" w:hAnsi="Times New Roman" w:cs="Times New Roman"/>
          <w:color w:val="333333"/>
          <w:sz w:val="25"/>
          <w:szCs w:val="25"/>
          <w:shd w:val="clear" w:color="auto" w:fill="FFFFFF"/>
        </w:rPr>
        <w:t xml:space="preserve">I was able to utilize the logic model in my program evaluation course.  I was able to incorporate </w:t>
      </w:r>
      <w:r w:rsidR="005B40A3" w:rsidRPr="005B40A3">
        <w:rPr>
          <w:rFonts w:ascii="Times New Roman" w:hAnsi="Times New Roman" w:cs="Times New Roman"/>
          <w:color w:val="333333"/>
          <w:sz w:val="25"/>
          <w:szCs w:val="25"/>
          <w:shd w:val="clear" w:color="auto" w:fill="FFFFFF"/>
        </w:rPr>
        <w:t>competency</w:t>
      </w:r>
      <w:r w:rsidR="005B40A3" w:rsidRPr="005B40A3">
        <w:rPr>
          <w:rFonts w:ascii="Times New Roman" w:eastAsia="Times New Roman" w:hAnsi="Times New Roman" w:cs="Times New Roman"/>
          <w:color w:val="333333"/>
          <w:sz w:val="25"/>
          <w:szCs w:val="25"/>
          <w:shd w:val="clear" w:color="auto" w:fill="FFFFFF"/>
        </w:rPr>
        <w:t xml:space="preserve"> 9 </w:t>
      </w:r>
      <w:r w:rsidR="005B40A3" w:rsidRPr="005B40A3">
        <w:rPr>
          <w:rFonts w:ascii="Times New Roman" w:hAnsi="Times New Roman" w:cs="Times New Roman"/>
          <w:color w:val="333333"/>
          <w:sz w:val="25"/>
          <w:szCs w:val="25"/>
          <w:shd w:val="clear" w:color="auto" w:fill="FFFFFF"/>
        </w:rPr>
        <w:t xml:space="preserve">because the logic model allowed for me to select and use appropriate methods for evaluation of outcomes while critically analyze, monitor, and evaluate intervention and program process and outcomes for retention of shelters.  </w:t>
      </w:r>
    </w:p>
    <w:p w14:paraId="7B99D613" w14:textId="786BE09B" w:rsidR="00E04395" w:rsidRPr="005B40A3" w:rsidRDefault="00F8709E" w:rsidP="005B40A3">
      <w:pPr>
        <w:spacing w:line="480" w:lineRule="auto"/>
        <w:ind w:firstLine="720"/>
        <w:rPr>
          <w:rFonts w:ascii="Times New Roman" w:eastAsia="Times New Roman" w:hAnsi="Times New Roman" w:cs="Times New Roman"/>
          <w:color w:val="333333"/>
          <w:sz w:val="25"/>
          <w:szCs w:val="25"/>
          <w:shd w:val="clear" w:color="auto" w:fill="FFFFFF"/>
        </w:rPr>
      </w:pPr>
      <w:r w:rsidRPr="005B40A3">
        <w:rPr>
          <w:rFonts w:ascii="Times New Roman" w:eastAsia="Times New Roman" w:hAnsi="Times New Roman" w:cs="Times New Roman"/>
          <w:color w:val="333333"/>
          <w:sz w:val="25"/>
          <w:szCs w:val="25"/>
          <w:shd w:val="clear" w:color="auto" w:fill="FFFFFF"/>
        </w:rPr>
        <w:t>In conclusion, I will utilize the Generalist Intervention Model/Planned Change Model in my concentration practicum through</w:t>
      </w:r>
      <w:r w:rsidR="005B40A3" w:rsidRPr="005B40A3">
        <w:rPr>
          <w:rFonts w:ascii="Times New Roman" w:eastAsia="Times New Roman" w:hAnsi="Times New Roman" w:cs="Times New Roman"/>
          <w:color w:val="333333"/>
          <w:sz w:val="25"/>
          <w:szCs w:val="25"/>
          <w:shd w:val="clear" w:color="auto" w:fill="FFFFFF"/>
        </w:rPr>
        <w:t xml:space="preserve"> b</w:t>
      </w:r>
      <w:r w:rsidRPr="005B40A3">
        <w:rPr>
          <w:rFonts w:ascii="Times New Roman" w:eastAsia="Times New Roman" w:hAnsi="Times New Roman" w:cs="Times New Roman"/>
          <w:color w:val="333333"/>
          <w:sz w:val="25"/>
          <w:szCs w:val="25"/>
          <w:shd w:val="clear" w:color="auto" w:fill="FFFFFF"/>
        </w:rPr>
        <w:t>y working with my practicum to ensure I am assigned one client in which I am a part of the process from start to finish. Therefore, I will be able to Generalist Intervention Model/Planned Change Model if applicable. If not, I will be a part of each process when it occurs.</w:t>
      </w:r>
      <w:r w:rsidR="005B40A3" w:rsidRPr="005B40A3">
        <w:rPr>
          <w:rFonts w:ascii="Times New Roman" w:eastAsia="Times New Roman" w:hAnsi="Times New Roman" w:cs="Times New Roman"/>
          <w:color w:val="333333"/>
          <w:sz w:val="25"/>
          <w:szCs w:val="25"/>
          <w:shd w:val="clear" w:color="auto" w:fill="FFFFFF"/>
        </w:rPr>
        <w:t xml:space="preserve"> I have been able to use the Generalist Intervention model by being a part of the process through engagement, assessments, planning, implementation, evaluation, and termination. </w:t>
      </w:r>
    </w:p>
    <w:sectPr w:rsidR="00E04395" w:rsidRPr="005B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DF"/>
    <w:rsid w:val="001912D1"/>
    <w:rsid w:val="002C0D67"/>
    <w:rsid w:val="00304FDF"/>
    <w:rsid w:val="003A6E59"/>
    <w:rsid w:val="004D2A92"/>
    <w:rsid w:val="00553332"/>
    <w:rsid w:val="005B40A3"/>
    <w:rsid w:val="006F0249"/>
    <w:rsid w:val="007601E4"/>
    <w:rsid w:val="0083531A"/>
    <w:rsid w:val="00B21FA2"/>
    <w:rsid w:val="00C81D32"/>
    <w:rsid w:val="00D05894"/>
    <w:rsid w:val="00D73F7E"/>
    <w:rsid w:val="00D97694"/>
    <w:rsid w:val="00E04395"/>
    <w:rsid w:val="00E81CDD"/>
    <w:rsid w:val="00EE57CC"/>
    <w:rsid w:val="00F8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E6B1C"/>
  <w15:chartTrackingRefBased/>
  <w15:docId w15:val="{A66C9945-C6C2-2546-91AF-3FA3C266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395"/>
    <w:rPr>
      <w:b/>
      <w:bCs/>
    </w:rPr>
  </w:style>
  <w:style w:type="character" w:styleId="Emphasis">
    <w:name w:val="Emphasis"/>
    <w:basedOn w:val="DefaultParagraphFont"/>
    <w:uiPriority w:val="20"/>
    <w:qFormat/>
    <w:rsid w:val="00E04395"/>
    <w:rPr>
      <w:i/>
      <w:iCs/>
    </w:rPr>
  </w:style>
  <w:style w:type="paragraph" w:styleId="NormalWeb">
    <w:name w:val="Normal (Web)"/>
    <w:basedOn w:val="Normal"/>
    <w:uiPriority w:val="99"/>
    <w:semiHidden/>
    <w:unhideWhenUsed/>
    <w:rsid w:val="005B40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639">
      <w:bodyDiv w:val="1"/>
      <w:marLeft w:val="0"/>
      <w:marRight w:val="0"/>
      <w:marTop w:val="0"/>
      <w:marBottom w:val="0"/>
      <w:divBdr>
        <w:top w:val="none" w:sz="0" w:space="0" w:color="auto"/>
        <w:left w:val="none" w:sz="0" w:space="0" w:color="auto"/>
        <w:bottom w:val="none" w:sz="0" w:space="0" w:color="auto"/>
        <w:right w:val="none" w:sz="0" w:space="0" w:color="auto"/>
      </w:divBdr>
    </w:div>
    <w:div w:id="235554801">
      <w:bodyDiv w:val="1"/>
      <w:marLeft w:val="0"/>
      <w:marRight w:val="0"/>
      <w:marTop w:val="0"/>
      <w:marBottom w:val="0"/>
      <w:divBdr>
        <w:top w:val="none" w:sz="0" w:space="0" w:color="auto"/>
        <w:left w:val="none" w:sz="0" w:space="0" w:color="auto"/>
        <w:bottom w:val="none" w:sz="0" w:space="0" w:color="auto"/>
        <w:right w:val="none" w:sz="0" w:space="0" w:color="auto"/>
      </w:divBdr>
    </w:div>
    <w:div w:id="491261508">
      <w:bodyDiv w:val="1"/>
      <w:marLeft w:val="0"/>
      <w:marRight w:val="0"/>
      <w:marTop w:val="0"/>
      <w:marBottom w:val="0"/>
      <w:divBdr>
        <w:top w:val="none" w:sz="0" w:space="0" w:color="auto"/>
        <w:left w:val="none" w:sz="0" w:space="0" w:color="auto"/>
        <w:bottom w:val="none" w:sz="0" w:space="0" w:color="auto"/>
        <w:right w:val="none" w:sz="0" w:space="0" w:color="auto"/>
      </w:divBdr>
    </w:div>
    <w:div w:id="591399596">
      <w:bodyDiv w:val="1"/>
      <w:marLeft w:val="0"/>
      <w:marRight w:val="0"/>
      <w:marTop w:val="0"/>
      <w:marBottom w:val="0"/>
      <w:divBdr>
        <w:top w:val="none" w:sz="0" w:space="0" w:color="auto"/>
        <w:left w:val="none" w:sz="0" w:space="0" w:color="auto"/>
        <w:bottom w:val="none" w:sz="0" w:space="0" w:color="auto"/>
        <w:right w:val="none" w:sz="0" w:space="0" w:color="auto"/>
      </w:divBdr>
    </w:div>
    <w:div w:id="662247077">
      <w:bodyDiv w:val="1"/>
      <w:marLeft w:val="0"/>
      <w:marRight w:val="0"/>
      <w:marTop w:val="0"/>
      <w:marBottom w:val="0"/>
      <w:divBdr>
        <w:top w:val="none" w:sz="0" w:space="0" w:color="auto"/>
        <w:left w:val="none" w:sz="0" w:space="0" w:color="auto"/>
        <w:bottom w:val="none" w:sz="0" w:space="0" w:color="auto"/>
        <w:right w:val="none" w:sz="0" w:space="0" w:color="auto"/>
      </w:divBdr>
    </w:div>
    <w:div w:id="708992147">
      <w:bodyDiv w:val="1"/>
      <w:marLeft w:val="0"/>
      <w:marRight w:val="0"/>
      <w:marTop w:val="0"/>
      <w:marBottom w:val="0"/>
      <w:divBdr>
        <w:top w:val="none" w:sz="0" w:space="0" w:color="auto"/>
        <w:left w:val="none" w:sz="0" w:space="0" w:color="auto"/>
        <w:bottom w:val="none" w:sz="0" w:space="0" w:color="auto"/>
        <w:right w:val="none" w:sz="0" w:space="0" w:color="auto"/>
      </w:divBdr>
    </w:div>
    <w:div w:id="813641672">
      <w:bodyDiv w:val="1"/>
      <w:marLeft w:val="0"/>
      <w:marRight w:val="0"/>
      <w:marTop w:val="0"/>
      <w:marBottom w:val="0"/>
      <w:divBdr>
        <w:top w:val="none" w:sz="0" w:space="0" w:color="auto"/>
        <w:left w:val="none" w:sz="0" w:space="0" w:color="auto"/>
        <w:bottom w:val="none" w:sz="0" w:space="0" w:color="auto"/>
        <w:right w:val="none" w:sz="0" w:space="0" w:color="auto"/>
      </w:divBdr>
    </w:div>
    <w:div w:id="1198465957">
      <w:bodyDiv w:val="1"/>
      <w:marLeft w:val="0"/>
      <w:marRight w:val="0"/>
      <w:marTop w:val="0"/>
      <w:marBottom w:val="0"/>
      <w:divBdr>
        <w:top w:val="none" w:sz="0" w:space="0" w:color="auto"/>
        <w:left w:val="none" w:sz="0" w:space="0" w:color="auto"/>
        <w:bottom w:val="none" w:sz="0" w:space="0" w:color="auto"/>
        <w:right w:val="none" w:sz="0" w:space="0" w:color="auto"/>
      </w:divBdr>
    </w:div>
    <w:div w:id="1316375807">
      <w:bodyDiv w:val="1"/>
      <w:marLeft w:val="0"/>
      <w:marRight w:val="0"/>
      <w:marTop w:val="0"/>
      <w:marBottom w:val="0"/>
      <w:divBdr>
        <w:top w:val="none" w:sz="0" w:space="0" w:color="auto"/>
        <w:left w:val="none" w:sz="0" w:space="0" w:color="auto"/>
        <w:bottom w:val="none" w:sz="0" w:space="0" w:color="auto"/>
        <w:right w:val="none" w:sz="0" w:space="0" w:color="auto"/>
      </w:divBdr>
    </w:div>
    <w:div w:id="1340891372">
      <w:bodyDiv w:val="1"/>
      <w:marLeft w:val="0"/>
      <w:marRight w:val="0"/>
      <w:marTop w:val="0"/>
      <w:marBottom w:val="0"/>
      <w:divBdr>
        <w:top w:val="none" w:sz="0" w:space="0" w:color="auto"/>
        <w:left w:val="none" w:sz="0" w:space="0" w:color="auto"/>
        <w:bottom w:val="none" w:sz="0" w:space="0" w:color="auto"/>
        <w:right w:val="none" w:sz="0" w:space="0" w:color="auto"/>
      </w:divBdr>
    </w:div>
    <w:div w:id="1665551204">
      <w:bodyDiv w:val="1"/>
      <w:marLeft w:val="0"/>
      <w:marRight w:val="0"/>
      <w:marTop w:val="0"/>
      <w:marBottom w:val="0"/>
      <w:divBdr>
        <w:top w:val="none" w:sz="0" w:space="0" w:color="auto"/>
        <w:left w:val="none" w:sz="0" w:space="0" w:color="auto"/>
        <w:bottom w:val="none" w:sz="0" w:space="0" w:color="auto"/>
        <w:right w:val="none" w:sz="0" w:space="0" w:color="auto"/>
      </w:divBdr>
    </w:div>
    <w:div w:id="1717123283">
      <w:bodyDiv w:val="1"/>
      <w:marLeft w:val="0"/>
      <w:marRight w:val="0"/>
      <w:marTop w:val="0"/>
      <w:marBottom w:val="0"/>
      <w:divBdr>
        <w:top w:val="none" w:sz="0" w:space="0" w:color="auto"/>
        <w:left w:val="none" w:sz="0" w:space="0" w:color="auto"/>
        <w:bottom w:val="none" w:sz="0" w:space="0" w:color="auto"/>
        <w:right w:val="none" w:sz="0" w:space="0" w:color="auto"/>
      </w:divBdr>
    </w:div>
    <w:div w:id="1726177733">
      <w:bodyDiv w:val="1"/>
      <w:marLeft w:val="0"/>
      <w:marRight w:val="0"/>
      <w:marTop w:val="0"/>
      <w:marBottom w:val="0"/>
      <w:divBdr>
        <w:top w:val="none" w:sz="0" w:space="0" w:color="auto"/>
        <w:left w:val="none" w:sz="0" w:space="0" w:color="auto"/>
        <w:bottom w:val="none" w:sz="0" w:space="0" w:color="auto"/>
        <w:right w:val="none" w:sz="0" w:space="0" w:color="auto"/>
      </w:divBdr>
      <w:divsChild>
        <w:div w:id="745766609">
          <w:marLeft w:val="0"/>
          <w:marRight w:val="0"/>
          <w:marTop w:val="0"/>
          <w:marBottom w:val="0"/>
          <w:divBdr>
            <w:top w:val="none" w:sz="0" w:space="0" w:color="auto"/>
            <w:left w:val="none" w:sz="0" w:space="0" w:color="auto"/>
            <w:bottom w:val="none" w:sz="0" w:space="0" w:color="auto"/>
            <w:right w:val="none" w:sz="0" w:space="0" w:color="auto"/>
          </w:divBdr>
        </w:div>
      </w:divsChild>
    </w:div>
    <w:div w:id="2044743688">
      <w:bodyDiv w:val="1"/>
      <w:marLeft w:val="0"/>
      <w:marRight w:val="0"/>
      <w:marTop w:val="0"/>
      <w:marBottom w:val="0"/>
      <w:divBdr>
        <w:top w:val="none" w:sz="0" w:space="0" w:color="auto"/>
        <w:left w:val="none" w:sz="0" w:space="0" w:color="auto"/>
        <w:bottom w:val="none" w:sz="0" w:space="0" w:color="auto"/>
        <w:right w:val="none" w:sz="0" w:space="0" w:color="auto"/>
      </w:divBdr>
    </w:div>
    <w:div w:id="21028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Amber (UMKC-Student)</dc:creator>
  <cp:keywords/>
  <dc:description/>
  <cp:lastModifiedBy>Hancock, Amber (UMKC-Student)</cp:lastModifiedBy>
  <cp:revision>2</cp:revision>
  <dcterms:created xsi:type="dcterms:W3CDTF">2022-02-02T18:24:00Z</dcterms:created>
  <dcterms:modified xsi:type="dcterms:W3CDTF">2022-04-27T02:10:00Z</dcterms:modified>
</cp:coreProperties>
</file>